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EB" w:rsidRDefault="00D46214" w:rsidP="00D4621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ბორითის სამედიცნო ცენტრი</w:t>
      </w:r>
    </w:p>
    <w:p w:rsidR="001E66C9" w:rsidRDefault="001E66C9" w:rsidP="001E66C9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ბორითის სამედიცნო ცენტრი</w:t>
      </w:r>
      <w:r>
        <w:rPr>
          <w:rFonts w:ascii="Sylfaen" w:hAnsi="Sylfaen"/>
          <w:lang w:val="ka-GE"/>
        </w:rPr>
        <w:t xml:space="preserve">ს უძრავი და მოძრავი ქონების შპს რეგიონული ჯანდაცვის ცენტრის კაპიტალიდან ამოღება და </w:t>
      </w:r>
      <w:r w:rsidRPr="00D46214">
        <w:rPr>
          <w:rFonts w:ascii="Sylfaen" w:hAnsi="Sylfaen"/>
          <w:lang w:val="ka-GE"/>
        </w:rPr>
        <w:t xml:space="preserve">შპს „ფსიქიკური ჯანმრთელობის და ნარკომანიის პრევენციის </w:t>
      </w:r>
      <w:r>
        <w:rPr>
          <w:rFonts w:ascii="Sylfaen" w:hAnsi="Sylfaen"/>
          <w:lang w:val="ka-GE"/>
        </w:rPr>
        <w:t>ცენტრის</w:t>
      </w:r>
      <w:r w:rsidRPr="00D46214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კაპიტალში შეტანა</w:t>
      </w:r>
    </w:p>
    <w:p w:rsidR="00D46214" w:rsidRDefault="00D46214" w:rsidP="00D4621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46214">
        <w:rPr>
          <w:rFonts w:ascii="Sylfaen" w:hAnsi="Sylfaen"/>
          <w:lang w:val="ka-GE"/>
        </w:rPr>
        <w:t xml:space="preserve">შპს „აღმოსავლეთ საქართველოს ფსიქიკური </w:t>
      </w:r>
      <w:proofErr w:type="spellStart"/>
      <w:r w:rsidRPr="00D46214">
        <w:rPr>
          <w:rFonts w:ascii="Sylfaen" w:hAnsi="Sylfaen"/>
          <w:lang w:val="ka-GE"/>
        </w:rPr>
        <w:t>ჯანმრთელობის</w:t>
      </w:r>
      <w:proofErr w:type="spellEnd"/>
      <w:r w:rsidRPr="00D46214">
        <w:rPr>
          <w:rFonts w:ascii="Sylfaen" w:hAnsi="Sylfaen"/>
          <w:lang w:val="ka-GE"/>
        </w:rPr>
        <w:t xml:space="preserve"> </w:t>
      </w:r>
      <w:proofErr w:type="spellStart"/>
      <w:r w:rsidRPr="00D46214">
        <w:rPr>
          <w:rFonts w:ascii="Sylfaen" w:hAnsi="Sylfaen"/>
          <w:lang w:val="ka-GE"/>
        </w:rPr>
        <w:t>ცენტრი</w:t>
      </w:r>
      <w:proofErr w:type="spellEnd"/>
      <w:r w:rsidRPr="00D46214">
        <w:rPr>
          <w:rFonts w:ascii="Sylfaen" w:hAnsi="Sylfaen"/>
          <w:lang w:val="ka-GE"/>
        </w:rPr>
        <w:t xml:space="preserve">“ </w:t>
      </w:r>
      <w:r w:rsidRPr="00D46214">
        <w:rPr>
          <w:rFonts w:ascii="Sylfaen" w:hAnsi="Sylfaen"/>
          <w:lang w:val="ka-GE"/>
        </w:rPr>
        <w:t>(ბედიანი და სურამი)</w:t>
      </w:r>
    </w:p>
    <w:p w:rsidR="00D46214" w:rsidRDefault="00D46214" w:rsidP="00D46214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D46214">
        <w:rPr>
          <w:rFonts w:ascii="Sylfaen" w:hAnsi="Sylfaen"/>
          <w:lang w:val="ka-GE"/>
        </w:rPr>
        <w:t xml:space="preserve">შპს „ფსიქიკური ჯანმრთელობის და ნარკომანიის პრევენციის </w:t>
      </w:r>
      <w:r>
        <w:rPr>
          <w:rFonts w:ascii="Sylfaen" w:hAnsi="Sylfaen"/>
          <w:lang w:val="ka-GE"/>
        </w:rPr>
        <w:t>ცენტრ</w:t>
      </w:r>
      <w:r>
        <w:rPr>
          <w:rFonts w:ascii="Sylfaen" w:hAnsi="Sylfaen"/>
          <w:lang w:val="ka-GE"/>
        </w:rPr>
        <w:t>ის</w:t>
      </w:r>
      <w:r w:rsidRPr="00D46214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მფლობელობაში 100%-იანი წილის შეტანა შვილობილი კომპანი</w:t>
      </w:r>
      <w:r w:rsidR="001E66C9">
        <w:rPr>
          <w:rFonts w:ascii="Sylfaen" w:hAnsi="Sylfaen"/>
          <w:lang w:val="ka-GE"/>
        </w:rPr>
        <w:t>ის სტატუსით</w:t>
      </w:r>
    </w:p>
    <w:p w:rsidR="001E66C9" w:rsidRPr="00D46214" w:rsidRDefault="001E66C9" w:rsidP="00D46214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სრული აქტივების (მოძრავი და უძრავი ქონების) შეტანა </w:t>
      </w:r>
      <w:r w:rsidRPr="00D46214">
        <w:rPr>
          <w:rFonts w:ascii="Sylfaen" w:hAnsi="Sylfaen"/>
          <w:lang w:val="ka-GE"/>
        </w:rPr>
        <w:t xml:space="preserve">შპს „ფსიქიკური ჯანმრთელობის და ნარკომანიის პრევენციის </w:t>
      </w:r>
      <w:r>
        <w:rPr>
          <w:rFonts w:ascii="Sylfaen" w:hAnsi="Sylfaen"/>
          <w:lang w:val="ka-GE"/>
        </w:rPr>
        <w:t>ცენტრში</w:t>
      </w:r>
      <w:r w:rsidRPr="00D46214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შეტანა შემდგომი ლიკვიდაციის მიზნით</w:t>
      </w:r>
      <w:bookmarkStart w:id="0" w:name="_GoBack"/>
      <w:bookmarkEnd w:id="0"/>
    </w:p>
    <w:p w:rsidR="00D46214" w:rsidRPr="00D46214" w:rsidRDefault="00D46214" w:rsidP="00D46214">
      <w:pPr>
        <w:pStyle w:val="ListParagraph"/>
        <w:numPr>
          <w:ilvl w:val="0"/>
          <w:numId w:val="1"/>
        </w:numPr>
      </w:pPr>
      <w:proofErr w:type="spellStart"/>
      <w:r w:rsidRPr="00D46214">
        <w:rPr>
          <w:rFonts w:ascii="Sylfaen" w:hAnsi="Sylfaen"/>
          <w:lang w:val="ka-GE"/>
        </w:rPr>
        <w:t>ლანჩხუთის</w:t>
      </w:r>
      <w:proofErr w:type="spellEnd"/>
      <w:r w:rsidRPr="00D46214">
        <w:rPr>
          <w:rFonts w:ascii="Sylfaen" w:hAnsi="Sylfaen"/>
          <w:lang w:val="ka-GE"/>
        </w:rPr>
        <w:t xml:space="preserve"> </w:t>
      </w:r>
      <w:proofErr w:type="spellStart"/>
      <w:r w:rsidRPr="00D46214">
        <w:rPr>
          <w:rFonts w:ascii="Sylfaen" w:hAnsi="Sylfaen"/>
          <w:lang w:val="ka-GE"/>
        </w:rPr>
        <w:t>ფსიქონევროლოგიური</w:t>
      </w:r>
      <w:proofErr w:type="spellEnd"/>
      <w:r w:rsidRPr="00D46214">
        <w:rPr>
          <w:rFonts w:ascii="Sylfaen" w:hAnsi="Sylfaen"/>
          <w:lang w:val="ka-GE"/>
        </w:rPr>
        <w:t xml:space="preserve"> დისპანსერი შპს „ნევრონი“</w:t>
      </w:r>
      <w:r>
        <w:rPr>
          <w:rFonts w:ascii="Sylfaen" w:eastAsia="Sylfaen" w:hAnsi="Sylfaen"/>
          <w:sz w:val="20"/>
          <w:lang w:bidi="en-US"/>
        </w:rPr>
        <w:t xml:space="preserve"> </w:t>
      </w:r>
      <w:r>
        <w:rPr>
          <w:rFonts w:ascii="Sylfaen" w:hAnsi="Sylfaen"/>
          <w:lang w:val="ka-GE"/>
        </w:rPr>
        <w:t xml:space="preserve"> (არ აქვს საკუთარი უძრავი ქონება, გააჩნია მხხოლოდ მოძრავი ქონება, იმყოფება რეგიონული ჯანდაცვის შენობაში, რომელიც არის იპოთეკით დატვირთული, ადითთან სადავო ქონება) </w:t>
      </w:r>
    </w:p>
    <w:p w:rsidR="00D46214" w:rsidRDefault="00D46214" w:rsidP="00D46214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ნევრონის შერწყმა </w:t>
      </w:r>
      <w:proofErr w:type="spellStart"/>
      <w:r w:rsidRPr="00D46214">
        <w:rPr>
          <w:rFonts w:ascii="Sylfaen" w:hAnsi="Sylfaen"/>
          <w:lang w:val="ka-GE"/>
        </w:rPr>
        <w:t>შპს</w:t>
      </w:r>
      <w:proofErr w:type="spellEnd"/>
      <w:r w:rsidRPr="00D46214">
        <w:rPr>
          <w:rFonts w:ascii="Sylfaen" w:hAnsi="Sylfaen"/>
          <w:lang w:val="ka-GE"/>
        </w:rPr>
        <w:t xml:space="preserve"> „</w:t>
      </w:r>
      <w:proofErr w:type="spellStart"/>
      <w:r w:rsidRPr="00D46214">
        <w:rPr>
          <w:rFonts w:ascii="Sylfaen" w:hAnsi="Sylfaen"/>
          <w:lang w:val="ka-GE"/>
        </w:rPr>
        <w:t>ფსიქიკური</w:t>
      </w:r>
      <w:proofErr w:type="spellEnd"/>
      <w:r w:rsidRPr="00D46214">
        <w:rPr>
          <w:rFonts w:ascii="Sylfaen" w:hAnsi="Sylfaen"/>
          <w:lang w:val="ka-GE"/>
        </w:rPr>
        <w:t xml:space="preserve"> </w:t>
      </w:r>
      <w:proofErr w:type="spellStart"/>
      <w:r w:rsidRPr="00D46214">
        <w:rPr>
          <w:rFonts w:ascii="Sylfaen" w:hAnsi="Sylfaen"/>
          <w:lang w:val="ka-GE"/>
        </w:rPr>
        <w:t>ჯანმრთელობის</w:t>
      </w:r>
      <w:proofErr w:type="spellEnd"/>
      <w:r w:rsidRPr="00D46214">
        <w:rPr>
          <w:rFonts w:ascii="Sylfaen" w:hAnsi="Sylfaen"/>
          <w:lang w:val="ka-GE"/>
        </w:rPr>
        <w:t xml:space="preserve"> და ნარკომანიის პრევენციის </w:t>
      </w:r>
      <w:r>
        <w:rPr>
          <w:rFonts w:ascii="Sylfaen" w:hAnsi="Sylfaen"/>
          <w:lang w:val="ka-GE"/>
        </w:rPr>
        <w:t>ცენტრთან</w:t>
      </w:r>
      <w:r w:rsidRPr="00D46214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შვილობილ კომპნიად?</w:t>
      </w:r>
    </w:p>
    <w:p w:rsidR="00D46214" w:rsidRPr="00D46214" w:rsidRDefault="00D46214" w:rsidP="00D46214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ნევრონის</w:t>
      </w:r>
      <w:r>
        <w:rPr>
          <w:rFonts w:ascii="Sylfaen" w:hAnsi="Sylfaen"/>
          <w:lang w:val="ka-GE"/>
        </w:rPr>
        <w:t xml:space="preserve"> მოძრავი ქონების ამოღება და </w:t>
      </w:r>
      <w:r w:rsidRPr="00D46214">
        <w:rPr>
          <w:rFonts w:ascii="Sylfaen" w:hAnsi="Sylfaen"/>
          <w:lang w:val="ka-GE"/>
        </w:rPr>
        <w:t xml:space="preserve">შპს „ფსიქიკური ჯანმრთელობის და ნარკომანიის პრევენციის </w:t>
      </w:r>
      <w:r>
        <w:rPr>
          <w:rFonts w:ascii="Sylfaen" w:hAnsi="Sylfaen"/>
          <w:lang w:val="ka-GE"/>
        </w:rPr>
        <w:t>ცენტრ</w:t>
      </w:r>
      <w:r>
        <w:rPr>
          <w:rFonts w:ascii="Sylfaen" w:hAnsi="Sylfaen"/>
          <w:lang w:val="ka-GE"/>
        </w:rPr>
        <w:t>ში</w:t>
      </w:r>
      <w:r w:rsidRPr="00D46214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შეტანა</w:t>
      </w:r>
    </w:p>
    <w:p w:rsidR="00D46214" w:rsidRPr="00D46214" w:rsidRDefault="00D46214" w:rsidP="00D46214">
      <w:pPr>
        <w:pStyle w:val="ListParagraph"/>
      </w:pPr>
    </w:p>
    <w:sectPr w:rsidR="00D46214" w:rsidRPr="00D46214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30BB5"/>
    <w:multiLevelType w:val="hybridMultilevel"/>
    <w:tmpl w:val="0E66D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14"/>
    <w:rsid w:val="000C25EB"/>
    <w:rsid w:val="001E66C9"/>
    <w:rsid w:val="005B4AE3"/>
    <w:rsid w:val="00A36DC4"/>
    <w:rsid w:val="00BD474A"/>
    <w:rsid w:val="00D4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2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1</cp:revision>
  <dcterms:created xsi:type="dcterms:W3CDTF">2019-05-13T09:31:00Z</dcterms:created>
  <dcterms:modified xsi:type="dcterms:W3CDTF">2019-05-13T09:45:00Z</dcterms:modified>
</cp:coreProperties>
</file>